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93" w:type="dxa"/>
        <w:tblInd w:w="55" w:type="dxa"/>
        <w:tblCellMar>
          <w:left w:w="70" w:type="dxa"/>
          <w:right w:w="70" w:type="dxa"/>
        </w:tblCellMar>
        <w:tblLook w:val="04A0" w:firstRow="1" w:lastRow="0" w:firstColumn="1" w:lastColumn="0" w:noHBand="0" w:noVBand="1"/>
      </w:tblPr>
      <w:tblGrid>
        <w:gridCol w:w="3276"/>
        <w:gridCol w:w="1417"/>
      </w:tblGrid>
      <w:tr w:rsidR="00BC6A4E" w:rsidRPr="00BC6A4E" w:rsidTr="00BD1980">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bookmarkStart w:id="0" w:name="_GoBack" w:colFirst="1" w:colLast="1"/>
            <w:r w:rsidRPr="00BC6A4E">
              <w:rPr>
                <w:rFonts w:ascii="Calibri" w:eastAsia="Times New Roman" w:hAnsi="Calibri" w:cs="Times New Roman"/>
                <w:lang w:eastAsia="it-IT"/>
              </w:rPr>
              <w:t> </w:t>
            </w:r>
          </w:p>
        </w:tc>
        <w:tc>
          <w:tcPr>
            <w:tcW w:w="1417" w:type="dxa"/>
            <w:tcBorders>
              <w:top w:val="single" w:sz="4" w:space="0" w:color="auto"/>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w:t>
            </w:r>
          </w:p>
        </w:tc>
      </w:tr>
      <w:bookmarkEnd w:id="0"/>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mi sono trovata dal giorno alla notte con più tempo libero e quindi anche un po' di ridimensionare quello che era la mia vita / il lavoro, l'impegno dei figli, così, mi ha portato a correre, a correre sempre di più / quattro e mezzo anni fa, un grande lutto, una grande perdita...mia figlia / oggi mi trovo con due figli che nel frattempo sono andati via di casa</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la felicità in passato era sempre fonte di un condizionamento esterno / oggi la traggo da me</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In passato ho vissuto molto male anche le festività, diciamo che ho iniziato ad avere voglia di festeggiare le festività da quando è nata la bambina, mia figlia poi è nata il 24 dicembre quindi / da quando è nata lei ho iniziato di nuovo a farmi piacere le festività, in passato da bambina soprattutto dopo gli eventi che mi sono capitati odiavo tutto ciò che riguardava le festività perché per me quelli erano momenti in cui potevo notare ancora di più l’assenza di quelle persone a me care quindi quel momento di felicità, condivisione non aveva lo stesso senso che oggi con mia figlia ho tornato ad avere.</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lastRenderedPageBreak/>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29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xml:space="preserve">perché a venti, trenta io non ho fatto niente di tutto questo, viaggi, niente. non ho fatto niente. / </w:t>
            </w:r>
            <w:proofErr w:type="spellStart"/>
            <w:r w:rsidRPr="00BC6A4E">
              <w:rPr>
                <w:rFonts w:ascii="Calibri" w:eastAsia="Times New Roman" w:hAnsi="Calibri" w:cs="Times New Roman"/>
                <w:lang w:eastAsia="it-IT"/>
              </w:rPr>
              <w:t>Mo</w:t>
            </w:r>
            <w:proofErr w:type="spellEnd"/>
            <w:r w:rsidRPr="00BC6A4E">
              <w:rPr>
                <w:rFonts w:ascii="Calibri" w:eastAsia="Times New Roman" w:hAnsi="Calibri" w:cs="Times New Roman"/>
                <w:lang w:eastAsia="it-IT"/>
              </w:rPr>
              <w:t xml:space="preserve"> mi voglio dare alla pazza gioia / Io penso soltanto a me</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xml:space="preserve">prima stavo bene ero felice e tutto, </w:t>
            </w:r>
            <w:proofErr w:type="spellStart"/>
            <w:r w:rsidRPr="00BC6A4E">
              <w:rPr>
                <w:rFonts w:ascii="Calibri" w:eastAsia="Times New Roman" w:hAnsi="Calibri" w:cs="Times New Roman"/>
                <w:lang w:eastAsia="it-IT"/>
              </w:rPr>
              <w:t>mo</w:t>
            </w:r>
            <w:proofErr w:type="spellEnd"/>
            <w:r w:rsidRPr="00BC6A4E">
              <w:rPr>
                <w:rFonts w:ascii="Calibri" w:eastAsia="Times New Roman" w:hAnsi="Calibri" w:cs="Times New Roman"/>
                <w:lang w:eastAsia="it-IT"/>
              </w:rPr>
              <w:t xml:space="preserve"> non è che c’ho tanto motivo de… tu me lo chiedi a me e </w:t>
            </w:r>
            <w:r w:rsidRPr="00BC6A4E">
              <w:rPr>
                <w:rFonts w:ascii="Calibri" w:eastAsia="Times New Roman" w:hAnsi="Calibri" w:cs="Times New Roman"/>
                <w:lang w:eastAsia="it-IT"/>
              </w:rPr>
              <w:lastRenderedPageBreak/>
              <w:t xml:space="preserve">io te rispondo ma adesso non è che c’ho tanto motivo da esse felice capito. Prima si prima c’avevo tutto ero contenta ehm ero un leone [ride] e allora la felicità ce sta </w:t>
            </w:r>
            <w:proofErr w:type="spellStart"/>
            <w:r w:rsidRPr="00BC6A4E">
              <w:rPr>
                <w:rFonts w:ascii="Calibri" w:eastAsia="Times New Roman" w:hAnsi="Calibri" w:cs="Times New Roman"/>
                <w:lang w:eastAsia="it-IT"/>
              </w:rPr>
              <w:t>nun</w:t>
            </w:r>
            <w:proofErr w:type="spellEnd"/>
            <w:r w:rsidRPr="00BC6A4E">
              <w:rPr>
                <w:rFonts w:ascii="Calibri" w:eastAsia="Times New Roman" w:hAnsi="Calibri" w:cs="Times New Roman"/>
                <w:lang w:eastAsia="it-IT"/>
              </w:rPr>
              <w:t xml:space="preserve"> te fa paura niente eh adesso non </w:t>
            </w:r>
            <w:proofErr w:type="spellStart"/>
            <w:r w:rsidRPr="00BC6A4E">
              <w:rPr>
                <w:rFonts w:ascii="Calibri" w:eastAsia="Times New Roman" w:hAnsi="Calibri" w:cs="Times New Roman"/>
                <w:lang w:eastAsia="it-IT"/>
              </w:rPr>
              <w:t>non</w:t>
            </w:r>
            <w:proofErr w:type="spellEnd"/>
            <w:r w:rsidRPr="00BC6A4E">
              <w:rPr>
                <w:rFonts w:ascii="Calibri" w:eastAsia="Times New Roman" w:hAnsi="Calibri" w:cs="Times New Roman"/>
                <w:lang w:eastAsia="it-IT"/>
              </w:rPr>
              <w:t xml:space="preserve"> è che posso tanto di’ so’ felice, però m’accontento [</w:t>
            </w:r>
            <w:proofErr w:type="spellStart"/>
            <w:r w:rsidRPr="00BC6A4E">
              <w:rPr>
                <w:rFonts w:ascii="Calibri" w:eastAsia="Times New Roman" w:hAnsi="Calibri" w:cs="Times New Roman"/>
                <w:lang w:eastAsia="it-IT"/>
              </w:rPr>
              <w:t>riamarca</w:t>
            </w:r>
            <w:proofErr w:type="spellEnd"/>
            <w:r w:rsidRPr="00BC6A4E">
              <w:rPr>
                <w:rFonts w:ascii="Calibri" w:eastAsia="Times New Roman" w:hAnsi="Calibri" w:cs="Times New Roman"/>
                <w:lang w:eastAsia="it-IT"/>
              </w:rPr>
              <w:t xml:space="preserve">] di quello che ho!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lastRenderedPageBreak/>
              <w:t>38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lastRenderedPageBreak/>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39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49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xml:space="preserve">Ho iniziato con la ginnastica </w:t>
            </w:r>
            <w:proofErr w:type="spellStart"/>
            <w:r w:rsidRPr="00BC6A4E">
              <w:rPr>
                <w:rFonts w:ascii="Calibri" w:eastAsia="Times New Roman" w:hAnsi="Calibri" w:cs="Times New Roman"/>
                <w:lang w:eastAsia="it-IT"/>
              </w:rPr>
              <w:t>Joga</w:t>
            </w:r>
            <w:proofErr w:type="spellEnd"/>
            <w:r w:rsidRPr="00BC6A4E">
              <w:rPr>
                <w:rFonts w:ascii="Calibri" w:eastAsia="Times New Roman" w:hAnsi="Calibri" w:cs="Times New Roman"/>
                <w:lang w:eastAsia="it-IT"/>
              </w:rPr>
              <w:t xml:space="preserve"> e ho approfondito tutta la filosofia che c’è dietro. Ho trovato con parole nuove spiegate le stesse cose, gli stessi principi, che vengono detti da un’altra religione, dall’altra parte della terra. E questa scoperta mi ha fatto bene</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arrivato mio marito io c’è figlio prima anche io felice per questa vita</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lastRenderedPageBreak/>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59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xml:space="preserve">frequento questo gruppo da cinque anni. Ho trovato grazie a questa comunità, ho ritrovato la serenità. Io ho avuto dei problemi a carattere di lavoro. </w:t>
            </w:r>
            <w:proofErr w:type="spellStart"/>
            <w:r w:rsidRPr="00BC6A4E">
              <w:rPr>
                <w:rFonts w:ascii="Calibri" w:eastAsia="Times New Roman" w:hAnsi="Calibri" w:cs="Times New Roman"/>
                <w:lang w:eastAsia="it-IT"/>
              </w:rPr>
              <w:t>Hooo</w:t>
            </w:r>
            <w:proofErr w:type="spellEnd"/>
            <w:r w:rsidRPr="00BC6A4E">
              <w:rPr>
                <w:rFonts w:ascii="Calibri" w:eastAsia="Times New Roman" w:hAnsi="Calibri" w:cs="Times New Roman"/>
                <w:lang w:eastAsia="it-IT"/>
              </w:rPr>
              <w:t xml:space="preserve"> cinque anni fa con questo gruppo ho risolto, ho risolto. Mi sento molto meglio.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69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78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xml:space="preserve">si certo prima ero sempre felice perché quando sei piccola sei sempre felice / e poi invece impari piano piano che cioè nel senso se </w:t>
            </w:r>
            <w:r w:rsidRPr="00BC6A4E">
              <w:rPr>
                <w:rFonts w:ascii="Calibri" w:eastAsia="Times New Roman" w:hAnsi="Calibri" w:cs="Times New Roman"/>
                <w:lang w:eastAsia="it-IT"/>
              </w:rPr>
              <w:lastRenderedPageBreak/>
              <w:t xml:space="preserve">da piccola ti arrabbi per qualsiasi cosa non è non bisogna farlo però le esperienze ti aiutano a capirlo perché senza esperienza rimani sempre uguale non cresci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lastRenderedPageBreak/>
              <w:t>79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lastRenderedPageBreak/>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89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99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lastRenderedPageBreak/>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109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la felicità la ripongo nelle piccole cose, ho abbandonato l’idea  che sia qualcosa di straordinario, ecco non lo so, tante volte una giornata di sole, il poter fare le cose che mi piacciono</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119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lastRenderedPageBreak/>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129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Qua basta che attraversino la piazza e vanno in giro. Con un po’ più di buona volontà, adesso che inizieranno anche le medie a inglobarsi  di più è uscire di più incominciano andare a suonare i campanelli tutti i compagni si  ritrovano in piazza e quindi,  dove usufruiranno di Laura per le merende</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139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149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lastRenderedPageBreak/>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154</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155</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xml:space="preserve">io sono, sempre, stata ottimistica, io ho, sempre, visto il bicchiere mezzo pieno, sempre, in qualsiasi situazione che mi si presenta. Per questo, ti dico, ho, sempre, trovato, sempre cercato e trovato la soluzione perché, comunque, sono una persona. Io sono come il sole e splendo, sempre, ogni giorno e non so. Non mi alzo, mai, con il piede sbagliato.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156</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157</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158</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159</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uscendo con loro ho ritrovato quella felicità […] dimenticando quell’amarezza che ormai me la porto dietro per sempre e non la dimenticherò mai fino a quando ripeto, sarò in vita</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160</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161</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162</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163</w:t>
            </w:r>
          </w:p>
        </w:tc>
      </w:tr>
      <w:tr w:rsidR="00BC6A4E" w:rsidRPr="00BC6A4E" w:rsidTr="00BD198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BC6A4E" w:rsidRPr="00BC6A4E" w:rsidRDefault="00BC6A4E" w:rsidP="00BC6A4E">
            <w:pPr>
              <w:spacing w:after="0" w:line="240" w:lineRule="auto"/>
              <w:jc w:val="right"/>
              <w:rPr>
                <w:rFonts w:ascii="Calibri" w:eastAsia="Times New Roman" w:hAnsi="Calibri" w:cs="Times New Roman"/>
                <w:lang w:eastAsia="it-IT"/>
              </w:rPr>
            </w:pPr>
            <w:r w:rsidRPr="00BC6A4E">
              <w:rPr>
                <w:rFonts w:ascii="Calibri" w:eastAsia="Times New Roman" w:hAnsi="Calibri" w:cs="Times New Roman"/>
                <w:lang w:eastAsia="it-IT"/>
              </w:rPr>
              <w:t xml:space="preserve">l’ho capito quando il tempo da condividere con mia moglie è stato sempre meno e poi […] e poi quindi abbiamo capito che anche il fatto stesso di essere uniti di […] anche il fatto stesso di risolvere una piccola problematica ti dà quella sensazione di […] soddisfazione che secondo me è pari alla felicità </w:t>
            </w:r>
          </w:p>
        </w:tc>
        <w:tc>
          <w:tcPr>
            <w:tcW w:w="1417" w:type="dxa"/>
            <w:tcBorders>
              <w:top w:val="nil"/>
              <w:left w:val="single" w:sz="4" w:space="0" w:color="auto"/>
              <w:bottom w:val="single" w:sz="4" w:space="0" w:color="auto"/>
              <w:right w:val="single" w:sz="4" w:space="0" w:color="auto"/>
            </w:tcBorders>
            <w:vAlign w:val="center"/>
          </w:tcPr>
          <w:p w:rsidR="00BC6A4E" w:rsidRDefault="00BC6A4E">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E"/>
    <w:rsid w:val="002935EB"/>
    <w:rsid w:val="008513CF"/>
    <w:rsid w:val="00873CF2"/>
    <w:rsid w:val="009C0CBC"/>
    <w:rsid w:val="00BC6A4E"/>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2019-11-28T18:31:00Z</dcterms:created>
  <dcterms:modified xsi:type="dcterms:W3CDTF">2019-11-28T18:32:00Z</dcterms:modified>
</cp:coreProperties>
</file>